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2E3" w:rsidRDefault="00CF71DA">
      <w:pPr>
        <w:pStyle w:val="Standard"/>
        <w:spacing w:line="276" w:lineRule="auto"/>
        <w:jc w:val="center"/>
      </w:pPr>
      <w:r>
        <w:rPr>
          <w:rFonts w:ascii="Calibri" w:hAnsi="Calibri" w:cs="Calibri"/>
          <w:b/>
          <w:sz w:val="40"/>
          <w:szCs w:val="40"/>
        </w:rPr>
        <w:t>3. MERILA ZA VREDNOTENJE VLOG</w:t>
      </w:r>
    </w:p>
    <w:p w:rsidR="00F872E3" w:rsidRDefault="00F872E3">
      <w:pPr>
        <w:pStyle w:val="Standard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F872E3" w:rsidRDefault="00CF71DA">
      <w:pPr>
        <w:pStyle w:val="Standard"/>
        <w:shd w:val="clear" w:color="auto" w:fill="DBE5F1"/>
        <w:spacing w:line="276" w:lineRule="auto"/>
        <w:jc w:val="center"/>
      </w:pPr>
      <w:r>
        <w:rPr>
          <w:rFonts w:ascii="Calibri" w:hAnsi="Calibri" w:cs="Calibri"/>
          <w:b/>
          <w:sz w:val="30"/>
          <w:szCs w:val="30"/>
        </w:rPr>
        <w:t>UKREP: SPODBUJANJE ZAČETNIH INVESTICIJ IN INVESTICIJ V RAZŠIRJANJE DEJAVNOSTI IN RAZVOJ</w:t>
      </w:r>
    </w:p>
    <w:p w:rsidR="00F872E3" w:rsidRDefault="00F872E3">
      <w:pPr>
        <w:pStyle w:val="Standard"/>
        <w:spacing w:line="276" w:lineRule="auto"/>
        <w:rPr>
          <w:rFonts w:ascii="Calibri" w:hAnsi="Calibri" w:cs="Calibri"/>
          <w:b/>
          <w:sz w:val="20"/>
          <w:szCs w:val="20"/>
        </w:rPr>
      </w:pPr>
    </w:p>
    <w:tbl>
      <w:tblPr>
        <w:tblW w:w="935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9"/>
        <w:gridCol w:w="2567"/>
        <w:gridCol w:w="1134"/>
        <w:gridCol w:w="2584"/>
      </w:tblGrid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Velikost podjetja (največ 4 točke)</w:t>
            </w:r>
          </w:p>
        </w:tc>
        <w:tc>
          <w:tcPr>
            <w:tcW w:w="113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Število točk</w:t>
            </w: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Opombe komisije</w:t>
            </w: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Samostojni podjetnik posameznik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mikro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družba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ind w:left="708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majhna družba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ind w:left="708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srednje velika družba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ind w:left="708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Vrsta investicije (največ 3 točke)</w:t>
            </w:r>
          </w:p>
        </w:tc>
        <w:tc>
          <w:tcPr>
            <w:tcW w:w="113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začetna investicija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investicija v razširitev dejavnosti in razvoj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Predmet investicije (največ 9 točk)</w:t>
            </w:r>
          </w:p>
        </w:tc>
        <w:tc>
          <w:tcPr>
            <w:tcW w:w="113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investicije v neopredmetena osnovna sredstva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investicije v opredmetena osnovna sredstva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Pridobivanje pomoči de 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minimis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za pospeševanje malega gospodarstva po javnem razpisu Občine Jesenice  (največ 4 točke)</w:t>
            </w:r>
          </w:p>
        </w:tc>
        <w:tc>
          <w:tcPr>
            <w:tcW w:w="113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 xml:space="preserve">Nikoli ali enkrat prejeta </w:t>
            </w:r>
            <w:r>
              <w:rPr>
                <w:rFonts w:ascii="Calibri" w:hAnsi="Calibri" w:cs="Calibri"/>
                <w:sz w:val="22"/>
                <w:szCs w:val="22"/>
              </w:rPr>
              <w:t>sredstva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Dva krat prejeta sredstva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Tri ali več krat prejeta sredstva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Skupaj doseženo število točk</w:t>
            </w:r>
          </w:p>
        </w:tc>
        <w:tc>
          <w:tcPr>
            <w:tcW w:w="113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Največ 20</w:t>
            </w: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563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3069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Število doseženih točk</w:t>
            </w:r>
          </w:p>
        </w:tc>
        <w:tc>
          <w:tcPr>
            <w:tcW w:w="3701" w:type="dxa"/>
            <w:gridSpan w:val="2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Razred</w:t>
            </w: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Višina pomoči</w:t>
            </w: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30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9-20</w:t>
            </w:r>
          </w:p>
        </w:tc>
        <w:tc>
          <w:tcPr>
            <w:tcW w:w="370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do 50% upravičenih stroškov</w:t>
            </w: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30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0 - 8</w:t>
            </w:r>
          </w:p>
        </w:tc>
        <w:tc>
          <w:tcPr>
            <w:tcW w:w="370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sz w:val="22"/>
                <w:szCs w:val="22"/>
              </w:rPr>
              <w:t>sofinanciranje se zavrne</w:t>
            </w: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30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70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6770" w:type="dxa"/>
            <w:gridSpan w:val="3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Višina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upravičenih stroškov</w:t>
            </w: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72E3">
        <w:tblPrEx>
          <w:tblCellMar>
            <w:top w:w="0" w:type="dxa"/>
            <w:bottom w:w="0" w:type="dxa"/>
          </w:tblCellMar>
        </w:tblPrEx>
        <w:tc>
          <w:tcPr>
            <w:tcW w:w="6770" w:type="dxa"/>
            <w:gridSpan w:val="3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CF71DA">
            <w:pPr>
              <w:pStyle w:val="Standard"/>
              <w:spacing w:line="276" w:lineRule="auto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Dodeljena sredstva</w:t>
            </w:r>
          </w:p>
        </w:tc>
        <w:tc>
          <w:tcPr>
            <w:tcW w:w="258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72E3" w:rsidRDefault="00F872E3">
            <w:pPr>
              <w:pStyle w:val="Standard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F872E3" w:rsidRDefault="00F872E3">
      <w:pPr>
        <w:pStyle w:val="Standard"/>
        <w:spacing w:line="276" w:lineRule="auto"/>
        <w:rPr>
          <w:rFonts w:ascii="Calibri" w:hAnsi="Calibri" w:cs="Calibri"/>
          <w:b/>
          <w:sz w:val="20"/>
          <w:szCs w:val="20"/>
        </w:rPr>
      </w:pPr>
    </w:p>
    <w:p w:rsidR="00F872E3" w:rsidRDefault="00F872E3">
      <w:pPr>
        <w:pStyle w:val="Standard"/>
        <w:spacing w:line="276" w:lineRule="auto"/>
        <w:rPr>
          <w:rFonts w:ascii="Calibri" w:hAnsi="Calibri" w:cs="Calibri"/>
          <w:b/>
          <w:sz w:val="20"/>
          <w:szCs w:val="20"/>
        </w:rPr>
      </w:pPr>
    </w:p>
    <w:p w:rsidR="00F872E3" w:rsidRDefault="00F872E3">
      <w:pPr>
        <w:pStyle w:val="Standard"/>
        <w:spacing w:line="276" w:lineRule="auto"/>
        <w:jc w:val="center"/>
      </w:pPr>
      <w:bookmarkStart w:id="0" w:name="_GoBack"/>
      <w:bookmarkEnd w:id="0"/>
    </w:p>
    <w:sectPr w:rsidR="00F872E3" w:rsidSect="00A146BA">
      <w:footerReference w:type="default" r:id="rId7"/>
      <w:headerReference w:type="first" r:id="rId8"/>
      <w:footerReference w:type="first" r:id="rId9"/>
      <w:pgSz w:w="11906" w:h="16838"/>
      <w:pgMar w:top="1418" w:right="1418" w:bottom="851" w:left="1418" w:header="1134" w:footer="39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1DA" w:rsidRDefault="00CF71DA">
      <w:r>
        <w:separator/>
      </w:r>
    </w:p>
  </w:endnote>
  <w:endnote w:type="continuationSeparator" w:id="0">
    <w:p w:rsidR="00CF71DA" w:rsidRDefault="00CF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charset w:val="00"/>
    <w:family w:val="auto"/>
    <w:pitch w:val="variable"/>
  </w:font>
  <w:font w:name="Liberation Sans">
    <w:charset w:val="00"/>
    <w:family w:val="swiss"/>
    <w:pitch w:val="variable"/>
  </w:font>
  <w:font w:name="WenQuanYi Micro Hei">
    <w:charset w:val="00"/>
    <w:family w:val="auto"/>
    <w:pitch w:val="variable"/>
  </w:font>
  <w:font w:name="Lohit Hindi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FF7" w:rsidRDefault="00CF71DA">
    <w:pPr>
      <w:pStyle w:val="Noga"/>
    </w:pPr>
    <w:r>
      <w:fldChar w:fldCharType="begin"/>
    </w:r>
    <w:r>
      <w:instrText xml:space="preserve"> FILENAME </w:instrText>
    </w:r>
    <w:r>
      <w:fldChar w:fldCharType="separate"/>
    </w:r>
    <w:r>
      <w:t>3 Merila za vrednotenje vlog 2020.docx</w:t>
    </w:r>
    <w:r>
      <w:fldChar w:fldCharType="end"/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ascii="Calibri" w:hAnsi="Calibri" w:cs="Calibri"/>
        <w:sz w:val="20"/>
        <w:szCs w:val="20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FF7" w:rsidRDefault="00CF71DA">
    <w:pPr>
      <w:pStyle w:val="Noga"/>
    </w:pPr>
    <w:r>
      <w:fldChar w:fldCharType="begin"/>
    </w:r>
    <w:r>
      <w:instrText xml:space="preserve"> FILENAME </w:instrText>
    </w:r>
    <w:r>
      <w:fldChar w:fldCharType="separate"/>
    </w:r>
    <w:r>
      <w:t>3 Merila za vrednotenje vlog 2020.docx</w:t>
    </w:r>
    <w:r>
      <w:fldChar w:fldCharType="end"/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 w:rsidR="00A146BA">
      <w:rPr>
        <w:noProof/>
      </w:rPr>
      <w:t>1</w:t>
    </w:r>
    <w:r>
      <w:fldChar w:fldCharType="end"/>
    </w:r>
    <w:r>
      <w:rPr>
        <w:rFonts w:ascii="Calibri" w:hAnsi="Calibri" w:cs="Calibri"/>
        <w:sz w:val="20"/>
        <w:szCs w:val="20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146B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1DA" w:rsidRDefault="00CF71DA">
      <w:r>
        <w:rPr>
          <w:color w:val="000000"/>
        </w:rPr>
        <w:separator/>
      </w:r>
    </w:p>
  </w:footnote>
  <w:footnote w:type="continuationSeparator" w:id="0">
    <w:p w:rsidR="00CF71DA" w:rsidRDefault="00CF7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dxa"/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1136CE" w:rsidTr="001136CE">
      <w:trPr>
        <w:trHeight w:val="1272"/>
      </w:trPr>
      <w:tc>
        <w:tcPr>
          <w:tcW w:w="4536" w:type="dxa"/>
          <w:tcBorders>
            <w:top w:val="nil"/>
            <w:left w:val="nil"/>
            <w:bottom w:val="nil"/>
            <w:right w:val="single" w:sz="4" w:space="0" w:color="44546A" w:themeColor="text2"/>
          </w:tcBorders>
          <w:hideMark/>
        </w:tcPr>
        <w:p w:rsidR="001136CE" w:rsidRDefault="001136CE" w:rsidP="001136CE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9525" b="0"/>
                <wp:wrapNone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4536" w:type="dxa"/>
          <w:tcBorders>
            <w:top w:val="nil"/>
            <w:left w:val="single" w:sz="4" w:space="0" w:color="44546A" w:themeColor="text2"/>
            <w:bottom w:val="nil"/>
            <w:right w:val="nil"/>
          </w:tcBorders>
          <w:hideMark/>
        </w:tcPr>
        <w:p w:rsidR="001136CE" w:rsidRDefault="001136CE" w:rsidP="001136CE">
          <w:pPr>
            <w:pStyle w:val="Naslov1"/>
            <w:rPr>
              <w:rFonts w:ascii="Calibri" w:hAnsi="Calibri" w:cs="Calibri"/>
              <w:b/>
              <w:bCs/>
              <w:color w:val="295097"/>
              <w:szCs w:val="24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1136CE" w:rsidRDefault="001136CE" w:rsidP="001136CE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1136CE" w:rsidRDefault="001136CE" w:rsidP="001136CE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obcina.jesenice@jesenice.si</w:t>
          </w:r>
        </w:p>
        <w:p w:rsidR="001136CE" w:rsidRDefault="001136CE" w:rsidP="001136CE">
          <w:pPr>
            <w:rPr>
              <w:rFonts w:ascii="Calibri" w:hAnsi="Calibri" w:cs="Calibri"/>
              <w:bCs/>
              <w:color w:val="44546A" w:themeColor="text2"/>
              <w:lang w:eastAsia="zh-CN"/>
            </w:rPr>
          </w:pPr>
          <w:r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4B0FF7" w:rsidRPr="001136CE" w:rsidRDefault="00CF71DA" w:rsidP="001136C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72086"/>
    <w:multiLevelType w:val="multilevel"/>
    <w:tmpl w:val="B8DA2256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20CD080F"/>
    <w:multiLevelType w:val="multilevel"/>
    <w:tmpl w:val="D68089F0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4D6E39E4"/>
    <w:multiLevelType w:val="multilevel"/>
    <w:tmpl w:val="4D8C4620"/>
    <w:styleLink w:val="WWNum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66A75C94"/>
    <w:multiLevelType w:val="multilevel"/>
    <w:tmpl w:val="E61C4B3A"/>
    <w:styleLink w:val="WWNum4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872E3"/>
    <w:rsid w:val="001136CE"/>
    <w:rsid w:val="00A146BA"/>
    <w:rsid w:val="00CF71DA"/>
    <w:rsid w:val="00F8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4B16E77-D142-4B5E-8C0D-763EECF4C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kern w:val="3"/>
        <w:lang w:val="sl-SI" w:eastAsia="sl-SI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pPr>
      <w:suppressAutoHyphens/>
    </w:pPr>
  </w:style>
  <w:style w:type="paragraph" w:styleId="Naslov1">
    <w:name w:val="heading 1"/>
    <w:basedOn w:val="Standard"/>
    <w:next w:val="Textbody"/>
    <w:pPr>
      <w:keepNext/>
      <w:outlineLvl w:val="0"/>
    </w:pPr>
    <w:rPr>
      <w:rFonts w:ascii="Arial" w:hAnsi="Arial" w:cs="Arial"/>
      <w:szCs w:val="20"/>
      <w:lang w:eastAsia="zh-CN"/>
    </w:rPr>
  </w:style>
  <w:style w:type="paragraph" w:styleId="Naslov2">
    <w:name w:val="heading 2"/>
    <w:basedOn w:val="Standard"/>
    <w:next w:val="Textbody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zh-CN"/>
    </w:rPr>
  </w:style>
  <w:style w:type="paragraph" w:styleId="Naslov4">
    <w:name w:val="heading 4"/>
    <w:basedOn w:val="Standard"/>
    <w:next w:val="Textbody"/>
    <w:pPr>
      <w:keepNext/>
      <w:keepLines/>
      <w:spacing w:before="40"/>
      <w:outlineLvl w:val="3"/>
    </w:pPr>
    <w:rPr>
      <w:rFonts w:ascii="Cambria" w:hAnsi="Cambria" w:cs="F"/>
      <w:i/>
      <w:iCs/>
      <w:color w:val="365F91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  <w:lang w:eastAsia="zh-CN"/>
    </w:rPr>
  </w:style>
  <w:style w:type="paragraph" w:customStyle="1" w:styleId="Textbody">
    <w:name w:val="Text body"/>
    <w:basedOn w:val="Standard"/>
    <w:pPr>
      <w:spacing w:after="120"/>
    </w:pPr>
    <w:rPr>
      <w:lang w:eastAsia="zh-CN"/>
    </w:rPr>
  </w:style>
  <w:style w:type="paragraph" w:styleId="Seznam">
    <w:name w:val="List"/>
    <w:basedOn w:val="Textbody"/>
    <w:rPr>
      <w:rFonts w:cs="Lohit Hindi"/>
    </w:rPr>
  </w:style>
  <w:style w:type="paragraph" w:styleId="Napis">
    <w:name w:val="caption"/>
    <w:basedOn w:val="Standard"/>
    <w:pPr>
      <w:suppressLineNumbers/>
      <w:spacing w:before="120" w:after="120"/>
    </w:pPr>
    <w:rPr>
      <w:rFonts w:cs="Lohit Hindi"/>
      <w:i/>
      <w:iCs/>
      <w:lang w:eastAsia="zh-CN"/>
    </w:rPr>
  </w:style>
  <w:style w:type="paragraph" w:customStyle="1" w:styleId="Index">
    <w:name w:val="Index"/>
    <w:basedOn w:val="Standard"/>
    <w:pPr>
      <w:suppressLineNumbers/>
    </w:pPr>
    <w:rPr>
      <w:rFonts w:cs="Lohit Hindi"/>
      <w:lang w:eastAsia="zh-CN"/>
    </w:rPr>
  </w:style>
  <w:style w:type="paragraph" w:customStyle="1" w:styleId="Napis1">
    <w:name w:val="Napis1"/>
    <w:basedOn w:val="Standard"/>
    <w:pPr>
      <w:suppressLineNumbers/>
      <w:spacing w:before="120" w:after="120"/>
    </w:pPr>
    <w:rPr>
      <w:rFonts w:cs="Lohit Hindi"/>
      <w:i/>
      <w:iCs/>
      <w:lang w:eastAsia="zh-CN"/>
    </w:rPr>
  </w:style>
  <w:style w:type="paragraph" w:styleId="Glava">
    <w:name w:val="header"/>
    <w:basedOn w:val="Standard"/>
    <w:pPr>
      <w:suppressLineNumbers/>
      <w:tabs>
        <w:tab w:val="center" w:pos="4536"/>
        <w:tab w:val="right" w:pos="9072"/>
      </w:tabs>
    </w:pPr>
    <w:rPr>
      <w:lang w:eastAsia="zh-CN"/>
    </w:rPr>
  </w:style>
  <w:style w:type="paragraph" w:styleId="Nog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zh-CN"/>
    </w:rPr>
  </w:style>
  <w:style w:type="paragraph" w:styleId="Besedilooblaka">
    <w:name w:val="Balloon Text"/>
    <w:basedOn w:val="Standard"/>
    <w:rPr>
      <w:rFonts w:ascii="Segoe UI" w:hAnsi="Segoe UI" w:cs="Segoe UI"/>
      <w:sz w:val="18"/>
      <w:szCs w:val="18"/>
      <w:lang w:eastAsia="zh-CN"/>
    </w:rPr>
  </w:style>
  <w:style w:type="paragraph" w:customStyle="1" w:styleId="Pripombabesedilo1">
    <w:name w:val="Pripomba – besedilo1"/>
    <w:basedOn w:val="Standard"/>
    <w:rPr>
      <w:sz w:val="20"/>
      <w:szCs w:val="20"/>
      <w:lang w:eastAsia="zh-CN"/>
    </w:rPr>
  </w:style>
  <w:style w:type="paragraph" w:styleId="Zadevapripombe">
    <w:name w:val="annotation subject"/>
    <w:basedOn w:val="Pripombabesedilo1"/>
    <w:rPr>
      <w:b/>
      <w:bCs/>
    </w:rPr>
  </w:style>
  <w:style w:type="paragraph" w:customStyle="1" w:styleId="TableContents">
    <w:name w:val="Table Contents"/>
    <w:basedOn w:val="Standard"/>
    <w:pPr>
      <w:suppressLineNumbers/>
    </w:pPr>
    <w:rPr>
      <w:lang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vadensplet">
    <w:name w:val="Normal (Web)"/>
    <w:basedOn w:val="Standard"/>
    <w:pPr>
      <w:spacing w:before="100" w:after="100"/>
    </w:pPr>
  </w:style>
  <w:style w:type="paragraph" w:customStyle="1" w:styleId="style231">
    <w:name w:val="style231"/>
    <w:basedOn w:val="Standard"/>
    <w:pPr>
      <w:spacing w:before="100" w:after="100"/>
    </w:pPr>
  </w:style>
  <w:style w:type="paragraph" w:styleId="Brezrazmikov">
    <w:name w:val="No Spacing"/>
    <w:basedOn w:val="Standard"/>
    <w:rPr>
      <w:rFonts w:ascii="Calibri" w:eastAsia="Calibri" w:hAnsi="Calibri"/>
      <w:sz w:val="22"/>
      <w:szCs w:val="22"/>
    </w:rPr>
  </w:style>
  <w:style w:type="paragraph" w:styleId="Telobesedila2">
    <w:name w:val="Body Text 2"/>
    <w:basedOn w:val="Standard"/>
    <w:pPr>
      <w:spacing w:after="120" w:line="480" w:lineRule="auto"/>
    </w:pPr>
    <w:rPr>
      <w:lang w:eastAsia="zh-CN"/>
    </w:rPr>
  </w:style>
  <w:style w:type="paragraph" w:styleId="Telobesedila3">
    <w:name w:val="Body Text 3"/>
    <w:basedOn w:val="Standard"/>
    <w:pPr>
      <w:spacing w:after="120"/>
    </w:pPr>
    <w:rPr>
      <w:sz w:val="16"/>
      <w:szCs w:val="16"/>
      <w:lang w:eastAsia="zh-CN"/>
    </w:rPr>
  </w:style>
  <w:style w:type="paragraph" w:customStyle="1" w:styleId="Navadensplet30">
    <w:name w:val="Navaden (splet)30"/>
    <w:basedOn w:val="Standard"/>
    <w:pPr>
      <w:jc w:val="both"/>
    </w:pPr>
    <w:rPr>
      <w:rFonts w:ascii="Trebuchet MS" w:hAnsi="Trebuchet MS"/>
    </w:rPr>
  </w:style>
  <w:style w:type="paragraph" w:customStyle="1" w:styleId="Naslov410">
    <w:name w:val="Naslov 410"/>
    <w:basedOn w:val="Standard"/>
    <w:pPr>
      <w:shd w:val="clear" w:color="auto" w:fill="FFFFFF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lang w:eastAsia="zh-CN"/>
    </w:rPr>
  </w:style>
  <w:style w:type="paragraph" w:styleId="Naslov">
    <w:name w:val="Title"/>
    <w:basedOn w:val="Standard"/>
    <w:next w:val="Podnaslov"/>
    <w:pPr>
      <w:jc w:val="center"/>
    </w:pPr>
    <w:rPr>
      <w:rFonts w:ascii="Arial" w:hAnsi="Arial"/>
      <w:b/>
      <w:bCs/>
      <w:sz w:val="52"/>
      <w:szCs w:val="36"/>
      <w:lang w:eastAsia="zh-CN"/>
    </w:rPr>
  </w:style>
  <w:style w:type="paragraph" w:styleId="Podnaslov">
    <w:name w:val="Subtitle"/>
    <w:basedOn w:val="Standard"/>
    <w:next w:val="Textbody"/>
    <w:pPr>
      <w:spacing w:after="160"/>
    </w:pPr>
    <w:rPr>
      <w:rFonts w:ascii="Calibri" w:hAnsi="Calibri" w:cs="F"/>
      <w:i/>
      <w:iCs/>
      <w:color w:val="5A5A5A"/>
      <w:spacing w:val="15"/>
      <w:sz w:val="22"/>
      <w:szCs w:val="22"/>
      <w:lang w:eastAsia="zh-CN"/>
    </w:rPr>
  </w:style>
  <w:style w:type="paragraph" w:styleId="Telobesedila-zamik2">
    <w:name w:val="Body Text Indent 2"/>
    <w:basedOn w:val="Standard"/>
    <w:pPr>
      <w:spacing w:after="120" w:line="480" w:lineRule="auto"/>
      <w:ind w:left="283"/>
    </w:pPr>
    <w:rPr>
      <w:lang w:eastAsia="zh-CN"/>
    </w:rPr>
  </w:style>
  <w:style w:type="paragraph" w:styleId="Telobesedila-zamik3">
    <w:name w:val="Body Text Indent 3"/>
    <w:basedOn w:val="Standard"/>
    <w:pPr>
      <w:spacing w:after="120"/>
      <w:ind w:left="283"/>
    </w:pPr>
    <w:rPr>
      <w:sz w:val="16"/>
      <w:szCs w:val="16"/>
      <w:lang w:eastAsia="zh-CN"/>
    </w:rPr>
  </w:style>
  <w:style w:type="paragraph" w:styleId="Pripombabesedilo">
    <w:name w:val="annotation text"/>
    <w:basedOn w:val="Standard"/>
    <w:rPr>
      <w:sz w:val="20"/>
      <w:szCs w:val="20"/>
      <w:lang w:eastAsia="zh-CN"/>
    </w:rPr>
  </w:style>
  <w:style w:type="paragraph" w:customStyle="1" w:styleId="p16">
    <w:name w:val="p16"/>
    <w:basedOn w:val="Standard"/>
    <w:pPr>
      <w:spacing w:before="100" w:after="100"/>
    </w:pPr>
    <w:rPr>
      <w:rFonts w:cs="Calibri"/>
    </w:rPr>
  </w:style>
  <w:style w:type="paragraph" w:customStyle="1" w:styleId="p17">
    <w:name w:val="p17"/>
    <w:basedOn w:val="Standard"/>
    <w:pPr>
      <w:spacing w:before="100" w:after="100"/>
    </w:pPr>
    <w:rPr>
      <w:rFonts w:cs="Calibri"/>
    </w:rPr>
  </w:style>
  <w:style w:type="paragraph" w:customStyle="1" w:styleId="m-6785898444714806815msoheader">
    <w:name w:val="m_-6785898444714806815msoheader"/>
    <w:basedOn w:val="Standard"/>
    <w:pPr>
      <w:spacing w:before="100" w:after="100"/>
    </w:pPr>
  </w:style>
  <w:style w:type="paragraph" w:customStyle="1" w:styleId="gmail-m580409711539463800msoheader">
    <w:name w:val="gmail-m_580409711539463800msoheader"/>
    <w:basedOn w:val="Standard"/>
    <w:pPr>
      <w:spacing w:before="100" w:after="100"/>
    </w:pPr>
    <w:rPr>
      <w:rFonts w:cs="Calibri"/>
    </w:rPr>
  </w:style>
  <w:style w:type="paragraph" w:styleId="Odstavekseznama">
    <w:name w:val="List Paragraph"/>
    <w:basedOn w:val="Standard"/>
    <w:pPr>
      <w:ind w:left="720"/>
    </w:pPr>
    <w:rPr>
      <w:lang w:eastAsia="zh-C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Privzetapisavaodstavka2">
    <w:name w:val="Privzeta pisava odstavka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Privzetapisavaodstavka1">
    <w:name w:val="Privzeta pisava odstavka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esedilooblakaZnak">
    <w:name w:val="Besedilo oblačka Znak"/>
    <w:rPr>
      <w:rFonts w:ascii="Segoe UI" w:hAnsi="Segoe UI" w:cs="Segoe UI"/>
      <w:sz w:val="18"/>
      <w:szCs w:val="18"/>
    </w:rPr>
  </w:style>
  <w:style w:type="character" w:customStyle="1" w:styleId="KPDATUM">
    <w:name w:val="KP DATUM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character" w:customStyle="1" w:styleId="apple-converted-space">
    <w:name w:val="apple-converted-space"/>
    <w:basedOn w:val="Privzetapisavaodstavka1"/>
  </w:style>
  <w:style w:type="character" w:customStyle="1" w:styleId="GlavaZnak">
    <w:name w:val="Glava Znak"/>
    <w:rPr>
      <w:sz w:val="24"/>
      <w:szCs w:val="24"/>
    </w:rPr>
  </w:style>
  <w:style w:type="character" w:customStyle="1" w:styleId="genericitemextrafieldsvalue">
    <w:name w:val="genericitemextrafieldsvalue"/>
  </w:style>
  <w:style w:type="character" w:customStyle="1" w:styleId="st">
    <w:name w:val="st"/>
  </w:style>
  <w:style w:type="character" w:styleId="Poudarek">
    <w:name w:val="Emphasis"/>
    <w:rPr>
      <w:i/>
      <w:iCs/>
    </w:rPr>
  </w:style>
  <w:style w:type="character" w:customStyle="1" w:styleId="Naslov2Znak">
    <w:name w:val="Naslov 2 Znak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customStyle="1" w:styleId="StrongEmphasis">
    <w:name w:val="Strong Emphasis"/>
    <w:rPr>
      <w:b/>
      <w:bCs/>
    </w:rPr>
  </w:style>
  <w:style w:type="character" w:customStyle="1" w:styleId="Telobesedila2Znak">
    <w:name w:val="Telo besedila 2 Znak"/>
    <w:rPr>
      <w:sz w:val="24"/>
      <w:szCs w:val="24"/>
      <w:lang w:eastAsia="zh-CN"/>
    </w:rPr>
  </w:style>
  <w:style w:type="character" w:customStyle="1" w:styleId="kpdatum0">
    <w:name w:val="kpdatum"/>
  </w:style>
  <w:style w:type="character" w:customStyle="1" w:styleId="Telobesedila3Znak">
    <w:name w:val="Telo besedila 3 Znak"/>
    <w:rPr>
      <w:sz w:val="16"/>
      <w:szCs w:val="16"/>
      <w:lang w:eastAsia="zh-CN"/>
    </w:rPr>
  </w:style>
  <w:style w:type="character" w:customStyle="1" w:styleId="Telobesedila-zamikZnak">
    <w:name w:val="Telo besedila - zamik Znak"/>
    <w:rPr>
      <w:sz w:val="24"/>
      <w:szCs w:val="24"/>
      <w:lang w:eastAsia="zh-CN"/>
    </w:rPr>
  </w:style>
  <w:style w:type="character" w:customStyle="1" w:styleId="NaslovZnak">
    <w:name w:val="Naslov Znak"/>
    <w:rPr>
      <w:rFonts w:ascii="Arial" w:hAnsi="Arial" w:cs="Arial"/>
      <w:b/>
      <w:sz w:val="52"/>
      <w:szCs w:val="36"/>
    </w:rPr>
  </w:style>
  <w:style w:type="character" w:customStyle="1" w:styleId="Telobesedila-zamik2Znak">
    <w:name w:val="Telo besedila - zamik 2 Znak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</w:style>
  <w:style w:type="character" w:customStyle="1" w:styleId="Telobesedila-zamik3Znak">
    <w:name w:val="Telo besedila - zamik 3 Znak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</w:style>
  <w:style w:type="character" w:customStyle="1" w:styleId="PripombabesediloZnak1">
    <w:name w:val="Pripomba – besedilo Znak1"/>
    <w:basedOn w:val="Privzetapisavaodstavka"/>
    <w:rPr>
      <w:lang w:eastAsia="zh-CN"/>
    </w:rPr>
  </w:style>
  <w:style w:type="character" w:styleId="Pripombasklic">
    <w:name w:val="annotation reference"/>
    <w:basedOn w:val="Privzetapisavaodstavka"/>
    <w:rPr>
      <w:rFonts w:ascii="Times New Roman" w:hAnsi="Times New Roman" w:cs="Times New Roman"/>
      <w:sz w:val="16"/>
      <w:szCs w:val="16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character" w:customStyle="1" w:styleId="PodnaslovZnak">
    <w:name w:val="Podnaslov Znak"/>
    <w:basedOn w:val="Privzetapisavaodstavka"/>
    <w:rPr>
      <w:rFonts w:ascii="Calibri" w:hAnsi="Calibri" w:cs="F"/>
      <w:color w:val="5A5A5A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rPr>
      <w:rFonts w:ascii="Cambria" w:hAnsi="Cambria" w:cs="F"/>
      <w:i/>
      <w:iCs/>
      <w:color w:val="365F91"/>
      <w:sz w:val="24"/>
      <w:szCs w:val="24"/>
      <w:lang w:eastAsia="zh-CN"/>
    </w:rPr>
  </w:style>
  <w:style w:type="character" w:styleId="Besedilooznabemesta">
    <w:name w:val="Placeholder Text"/>
    <w:basedOn w:val="Privzetapisavaodstavka"/>
    <w:rPr>
      <w:color w:val="808080"/>
    </w:rPr>
  </w:style>
  <w:style w:type="character" w:customStyle="1" w:styleId="NogaZnak">
    <w:name w:val="Noga Znak"/>
    <w:basedOn w:val="Privzetapisavaodstavka"/>
    <w:rPr>
      <w:sz w:val="24"/>
      <w:szCs w:val="24"/>
      <w:lang w:eastAsia="zh-CN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Brezseznama"/>
    <w:pPr>
      <w:numPr>
        <w:numId w:val="1"/>
      </w:numPr>
    </w:pPr>
  </w:style>
  <w:style w:type="numbering" w:customStyle="1" w:styleId="WWNum2">
    <w:name w:val="WWNum2"/>
    <w:basedOn w:val="Brezseznama"/>
    <w:pPr>
      <w:numPr>
        <w:numId w:val="2"/>
      </w:numPr>
    </w:pPr>
  </w:style>
  <w:style w:type="numbering" w:customStyle="1" w:styleId="WWNum3">
    <w:name w:val="WWNum3"/>
    <w:basedOn w:val="Brezseznama"/>
    <w:pPr>
      <w:numPr>
        <w:numId w:val="3"/>
      </w:numPr>
    </w:pPr>
  </w:style>
  <w:style w:type="numbering" w:customStyle="1" w:styleId="WWNum4">
    <w:name w:val="WWNum4"/>
    <w:basedOn w:val="Brezseznam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</dc:creator>
  <cp:lastModifiedBy>Miha Potočnik</cp:lastModifiedBy>
  <cp:revision>3</cp:revision>
  <cp:lastPrinted>2020-01-15T06:28:00Z</cp:lastPrinted>
  <dcterms:created xsi:type="dcterms:W3CDTF">2020-04-02T09:39:00Z</dcterms:created>
  <dcterms:modified xsi:type="dcterms:W3CDTF">2020-04-02T09:39:00Z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